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6121E" id="_x0000_t202" coordsize="21600,21600" o:spt="202" path="m,l,21600r21600,l21600,xe">
                <v:stroke joinstyle="miter"/>
                <v:path gradientshapeok="t" o:connecttype="rect"/>
              </v:shapetype>
              <v:shape id="テキスト ボックス 2" o:spid="_x0000_s1026"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xH+QEAAM0DAAAOAAAAZHJzL2Uyb0RvYy54bWysU9uO2yAQfa/Uf0C8N3Ycp5u14qy2u92q&#10;0vYibfsBGOMYFRgKJHb69R2wNxu1b1X9gBgPnJlz5rC9GbUiR+G8BFPT5SKnRBgOrTT7mn7/9vBm&#10;Q4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" filled="f" stroked="f">
                <v:textbo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6A05DF49" w:rsidR="005E7B14" w:rsidRPr="00911D59" w:rsidRDefault="005E7B14" w:rsidP="00836123">
      <w:pPr>
        <w:ind w:leftChars="2025" w:left="4253" w:right="-1"/>
        <w:jc w:val="right"/>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名　称：</w:t>
      </w:r>
      <w:r w:rsidR="00836123">
        <w:rPr>
          <w:rFonts w:ascii="BIZ UDP明朝 Medium" w:eastAsia="BIZ UDP明朝 Medium" w:hAnsi="BIZ UDP明朝 Medium" w:hint="eastAsia"/>
          <w:color w:val="000000" w:themeColor="text1"/>
          <w:sz w:val="22"/>
          <w:u w:val="single"/>
        </w:rPr>
        <w:t>株式会社プラスミュージック</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08"/>
        <w:gridCol w:w="4089"/>
        <w:gridCol w:w="1319"/>
        <w:gridCol w:w="2357"/>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490422FE" w:rsidR="005E7B14" w:rsidRPr="00911D59" w:rsidRDefault="005E7B14" w:rsidP="00892038">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w:t>
            </w:r>
          </w:p>
        </w:tc>
      </w:tr>
      <w:tr w:rsidR="005E7B14" w:rsidRPr="00911D59" w14:paraId="2E401341" w14:textId="77777777" w:rsidTr="00366CB1">
        <w:tc>
          <w:tcPr>
            <w:tcW w:w="1526" w:type="dxa"/>
          </w:tcPr>
          <w:p w14:paraId="5D1CD706" w14:textId="1609D52E" w:rsidR="005E7B14" w:rsidRPr="00892038" w:rsidRDefault="00892038" w:rsidP="00892038">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⓵</w:t>
            </w:r>
            <w:r w:rsidR="00836123" w:rsidRPr="00892038">
              <w:rPr>
                <w:rFonts w:ascii="BIZ UDP明朝 Medium" w:eastAsia="BIZ UDP明朝 Medium" w:hAnsi="BIZ UDP明朝 Medium" w:hint="eastAsia"/>
                <w:color w:val="000000" w:themeColor="text1"/>
                <w:szCs w:val="21"/>
              </w:rPr>
              <w:t>機械装置等</w:t>
            </w:r>
            <w:r w:rsidR="00831CCE" w:rsidRPr="00892038">
              <w:rPr>
                <w:rFonts w:ascii="BIZ UDP明朝 Medium" w:eastAsia="BIZ UDP明朝 Medium" w:hAnsi="BIZ UDP明朝 Medium" w:hint="eastAsia"/>
                <w:color w:val="000000" w:themeColor="text1"/>
                <w:szCs w:val="21"/>
              </w:rPr>
              <w:t>費</w:t>
            </w:r>
          </w:p>
        </w:tc>
        <w:tc>
          <w:tcPr>
            <w:tcW w:w="4139" w:type="dxa"/>
          </w:tcPr>
          <w:p w14:paraId="50219AE5" w14:textId="0E5BA3EB" w:rsidR="00836123" w:rsidRDefault="00836123"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京都校防音室</w:t>
            </w:r>
          </w:p>
          <w:p w14:paraId="3671EA01" w14:textId="4A76F34A" w:rsidR="005E7B14" w:rsidRPr="00911D59" w:rsidRDefault="00836123"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0A264E">
              <w:rPr>
                <w:rFonts w:ascii="BIZ UDP明朝 Medium" w:eastAsia="BIZ UDP明朝 Medium" w:hAnsi="BIZ UDP明朝 Medium" w:hint="eastAsia"/>
                <w:color w:val="000000" w:themeColor="text1"/>
                <w:szCs w:val="21"/>
              </w:rPr>
              <w:t>他店舗と同条件にし、</w:t>
            </w:r>
            <w:r>
              <w:rPr>
                <w:rFonts w:ascii="BIZ UDP明朝 Medium" w:eastAsia="BIZ UDP明朝 Medium" w:hAnsi="BIZ UDP明朝 Medium" w:hint="eastAsia"/>
                <w:color w:val="000000" w:themeColor="text1"/>
                <w:szCs w:val="21"/>
              </w:rPr>
              <w:t>効率的にレンタル事業</w:t>
            </w:r>
            <w:r w:rsidR="000A264E">
              <w:rPr>
                <w:rFonts w:ascii="BIZ UDP明朝 Medium" w:eastAsia="BIZ UDP明朝 Medium" w:hAnsi="BIZ UDP明朝 Medium" w:hint="eastAsia"/>
                <w:color w:val="000000" w:themeColor="text1"/>
                <w:szCs w:val="21"/>
              </w:rPr>
              <w:t>を推進する</w:t>
            </w:r>
            <w:r>
              <w:rPr>
                <w:rFonts w:ascii="BIZ UDP明朝 Medium" w:eastAsia="BIZ UDP明朝 Medium" w:hAnsi="BIZ UDP明朝 Medium" w:hint="eastAsia"/>
                <w:color w:val="000000" w:themeColor="text1"/>
                <w:szCs w:val="21"/>
              </w:rPr>
              <w:t>ため</w:t>
            </w:r>
            <w:r w:rsidR="000A264E">
              <w:rPr>
                <w:rFonts w:ascii="BIZ UDP明朝 Medium" w:eastAsia="BIZ UDP明朝 Medium" w:hAnsi="BIZ UDP明朝 Medium" w:hint="eastAsia"/>
                <w:color w:val="000000" w:themeColor="text1"/>
                <w:szCs w:val="21"/>
              </w:rPr>
              <w:t>。</w:t>
            </w:r>
          </w:p>
        </w:tc>
        <w:tc>
          <w:tcPr>
            <w:tcW w:w="993" w:type="dxa"/>
          </w:tcPr>
          <w:p w14:paraId="1D787404" w14:textId="24883B74" w:rsidR="005E7B14" w:rsidRDefault="00892038" w:rsidP="009E7091">
            <w:pPr>
              <w:rPr>
                <w:rFonts w:ascii="BIZ UDP明朝 Medium" w:eastAsia="BIZ UDP明朝 Medium" w:hAnsi="BIZ UDP明朝 Medium" w:hint="eastAsia"/>
                <w:color w:val="000000" w:themeColor="text1"/>
                <w:szCs w:val="21"/>
              </w:rPr>
            </w:pPr>
            <w:r>
              <w:rPr>
                <w:rFonts w:ascii="BIZ UDP明朝 Medium" w:eastAsia="BIZ UDP明朝 Medium" w:hAnsi="BIZ UDP明朝 Medium"/>
                <w:color w:val="000000" w:themeColor="text1"/>
                <w:szCs w:val="21"/>
              </w:rPr>
              <w:t>防音室及び躯体回収内装工事</w:t>
            </w:r>
            <w:r>
              <w:rPr>
                <w:rFonts w:ascii="BIZ UDP明朝 Medium" w:eastAsia="BIZ UDP明朝 Medium" w:hAnsi="BIZ UDP明朝 Medium" w:hint="eastAsia"/>
                <w:color w:val="000000" w:themeColor="text1"/>
                <w:szCs w:val="21"/>
              </w:rPr>
              <w:t>786,650</w:t>
            </w:r>
            <w:r>
              <w:rPr>
                <w:rFonts w:ascii="BIZ UDP明朝 Medium" w:eastAsia="BIZ UDP明朝 Medium" w:hAnsi="BIZ UDP明朝 Medium"/>
                <w:color w:val="000000" w:themeColor="text1"/>
                <w:szCs w:val="21"/>
              </w:rPr>
              <w:t>×１式</w:t>
            </w:r>
          </w:p>
          <w:p w14:paraId="11D729E3" w14:textId="4071815C" w:rsidR="00892038" w:rsidRDefault="00892038" w:rsidP="009E7091">
            <w:pPr>
              <w:rPr>
                <w:rFonts w:ascii="BIZ UDP明朝 Medium" w:eastAsia="BIZ UDP明朝 Medium" w:hAnsi="BIZ UDP明朝 Medium" w:hint="eastAsia"/>
                <w:color w:val="000000" w:themeColor="text1"/>
                <w:szCs w:val="21"/>
              </w:rPr>
            </w:pPr>
            <w:r>
              <w:rPr>
                <w:rFonts w:ascii="BIZ UDP明朝 Medium" w:eastAsia="BIZ UDP明朝 Medium" w:hAnsi="BIZ UDP明朝 Medium" w:hint="eastAsia"/>
                <w:color w:val="000000" w:themeColor="text1"/>
                <w:szCs w:val="21"/>
              </w:rPr>
              <w:t>電設空調工事540,000×１式</w:t>
            </w:r>
          </w:p>
          <w:p w14:paraId="4B2B069F" w14:textId="1A2995F6" w:rsidR="00892038" w:rsidRPr="00911D59" w:rsidRDefault="00892038" w:rsidP="009E7091">
            <w:pPr>
              <w:rPr>
                <w:rFonts w:ascii="BIZ UDP明朝 Medium" w:eastAsia="BIZ UDP明朝 Medium" w:hAnsi="BIZ UDP明朝 Medium"/>
                <w:color w:val="000000" w:themeColor="text1"/>
                <w:szCs w:val="21"/>
              </w:rPr>
            </w:pPr>
            <w:r>
              <w:rPr>
                <w:rFonts w:ascii="BIZ UDP明朝 Medium" w:eastAsia="BIZ UDP明朝 Medium" w:hAnsi="BIZ UDP明朝 Medium"/>
                <w:color w:val="000000" w:themeColor="text1"/>
                <w:szCs w:val="21"/>
              </w:rPr>
              <w:t>共通工事×</w:t>
            </w:r>
            <w:r>
              <w:rPr>
                <w:rFonts w:ascii="BIZ UDP明朝 Medium" w:eastAsia="BIZ UDP明朝 Medium" w:hAnsi="BIZ UDP明朝 Medium" w:hint="eastAsia"/>
                <w:color w:val="000000" w:themeColor="text1"/>
                <w:szCs w:val="21"/>
              </w:rPr>
              <w:t>250,000</w:t>
            </w:r>
            <w:r>
              <w:rPr>
                <w:rFonts w:ascii="BIZ UDP明朝 Medium" w:eastAsia="BIZ UDP明朝 Medium" w:hAnsi="BIZ UDP明朝 Medium"/>
                <w:color w:val="000000" w:themeColor="text1"/>
                <w:szCs w:val="21"/>
              </w:rPr>
              <w:t>１式</w:t>
            </w:r>
          </w:p>
        </w:tc>
        <w:tc>
          <w:tcPr>
            <w:tcW w:w="2381" w:type="dxa"/>
            <w:gridSpan w:val="2"/>
          </w:tcPr>
          <w:p w14:paraId="25F7931A" w14:textId="20F5CEF3" w:rsidR="005E7B14" w:rsidRDefault="000A264E"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color w:val="000000" w:themeColor="text1"/>
                <w:szCs w:val="21"/>
              </w:rPr>
              <w:t>1,</w:t>
            </w:r>
            <w:r w:rsidR="0077170E">
              <w:rPr>
                <w:rFonts w:ascii="BIZ UDP明朝 Medium" w:eastAsia="BIZ UDP明朝 Medium" w:hAnsi="BIZ UDP明朝 Medium"/>
                <w:color w:val="000000" w:themeColor="text1"/>
                <w:szCs w:val="21"/>
              </w:rPr>
              <w:t>576,</w:t>
            </w:r>
            <w:r w:rsidR="00892038">
              <w:rPr>
                <w:rFonts w:ascii="BIZ UDP明朝 Medium" w:eastAsia="BIZ UDP明朝 Medium" w:hAnsi="BIZ UDP明朝 Medium" w:hint="eastAsia"/>
                <w:color w:val="000000" w:themeColor="text1"/>
                <w:szCs w:val="21"/>
              </w:rPr>
              <w:t>650</w:t>
            </w:r>
          </w:p>
          <w:p w14:paraId="4CA9EEEF" w14:textId="4B94C933" w:rsidR="000A264E" w:rsidRPr="00911D59" w:rsidRDefault="000A264E"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4780BB2B" w:rsidR="005E7B14" w:rsidRPr="00831CCE" w:rsidRDefault="00892038" w:rsidP="00831CCE">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⓵</w:t>
            </w:r>
            <w:r w:rsidR="00836123" w:rsidRPr="00831CCE">
              <w:rPr>
                <w:rFonts w:ascii="BIZ UDP明朝 Medium" w:eastAsia="BIZ UDP明朝 Medium" w:hAnsi="BIZ UDP明朝 Medium" w:hint="eastAsia"/>
                <w:color w:val="000000" w:themeColor="text1"/>
                <w:szCs w:val="21"/>
              </w:rPr>
              <w:t>機械装置等</w:t>
            </w:r>
            <w:r w:rsidR="00831CCE" w:rsidRPr="00831CCE">
              <w:rPr>
                <w:rFonts w:ascii="BIZ UDP明朝 Medium" w:eastAsia="BIZ UDP明朝 Medium" w:hAnsi="BIZ UDP明朝 Medium" w:hint="eastAsia"/>
                <w:color w:val="000000" w:themeColor="text1"/>
                <w:szCs w:val="21"/>
              </w:rPr>
              <w:t>費</w:t>
            </w:r>
          </w:p>
        </w:tc>
        <w:tc>
          <w:tcPr>
            <w:tcW w:w="4139" w:type="dxa"/>
          </w:tcPr>
          <w:p w14:paraId="7A92B2A1" w14:textId="77777777" w:rsidR="00836123" w:rsidRDefault="00836123"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京都校ピアノ</w:t>
            </w:r>
          </w:p>
          <w:p w14:paraId="13E5A9ED" w14:textId="0B95490E" w:rsidR="005E7B14" w:rsidRPr="00911D59" w:rsidRDefault="00836123"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・京都校において設置した防音室にて使用。スマートスタジオや音楽教室事業と連携するため。</w:t>
            </w:r>
          </w:p>
        </w:tc>
        <w:tc>
          <w:tcPr>
            <w:tcW w:w="993" w:type="dxa"/>
          </w:tcPr>
          <w:p w14:paraId="6CB49AC6" w14:textId="5CFD733A" w:rsidR="005E7B14" w:rsidRPr="00911D59" w:rsidRDefault="00892038"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300,000×１台</w:t>
            </w:r>
          </w:p>
        </w:tc>
        <w:tc>
          <w:tcPr>
            <w:tcW w:w="2381" w:type="dxa"/>
            <w:gridSpan w:val="2"/>
          </w:tcPr>
          <w:p w14:paraId="67A2882D" w14:textId="5D339608" w:rsidR="005E7B14" w:rsidRPr="00911D59" w:rsidRDefault="000A264E"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3</w:t>
            </w:r>
            <w:r>
              <w:rPr>
                <w:rFonts w:ascii="BIZ UDP明朝 Medium" w:eastAsia="BIZ UDP明朝 Medium" w:hAnsi="BIZ UDP明朝 Medium"/>
                <w:color w:val="000000" w:themeColor="text1"/>
                <w:szCs w:val="21"/>
              </w:rPr>
              <w:t>00,000</w:t>
            </w:r>
          </w:p>
        </w:tc>
      </w:tr>
      <w:tr w:rsidR="005E7B14" w:rsidRPr="00911D59" w14:paraId="5CE6B21F" w14:textId="77777777" w:rsidTr="00366CB1">
        <w:tc>
          <w:tcPr>
            <w:tcW w:w="1526" w:type="dxa"/>
          </w:tcPr>
          <w:p w14:paraId="320E5D59" w14:textId="2045AEA5" w:rsidR="005E7B14" w:rsidRPr="00831CCE" w:rsidRDefault="00892038" w:rsidP="00831CCE">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⓵</w:t>
            </w:r>
            <w:r w:rsidR="0077170E" w:rsidRPr="00831CCE">
              <w:rPr>
                <w:rFonts w:ascii="BIZ UDP明朝 Medium" w:eastAsia="BIZ UDP明朝 Medium" w:hAnsi="BIZ UDP明朝 Medium" w:hint="eastAsia"/>
                <w:color w:val="000000" w:themeColor="text1"/>
                <w:szCs w:val="21"/>
              </w:rPr>
              <w:t>機械装置等</w:t>
            </w:r>
            <w:r w:rsidR="00831CCE" w:rsidRPr="00831CCE">
              <w:rPr>
                <w:rFonts w:ascii="BIZ UDP明朝 Medium" w:eastAsia="BIZ UDP明朝 Medium" w:hAnsi="BIZ UDP明朝 Medium" w:hint="eastAsia"/>
                <w:color w:val="000000" w:themeColor="text1"/>
                <w:szCs w:val="21"/>
              </w:rPr>
              <w:t>費</w:t>
            </w:r>
          </w:p>
        </w:tc>
        <w:tc>
          <w:tcPr>
            <w:tcW w:w="4139" w:type="dxa"/>
          </w:tcPr>
          <w:p w14:paraId="6C1FEAA2" w14:textId="653E3541" w:rsidR="005E7B14" w:rsidRPr="00911D59" w:rsidRDefault="0077170E"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電子入退出管理システム</w:t>
            </w:r>
            <w:r w:rsidR="00831CCE">
              <w:rPr>
                <w:rFonts w:ascii="BIZ UDP明朝 Medium" w:eastAsia="BIZ UDP明朝 Medium" w:hAnsi="BIZ UDP明朝 Medium" w:hint="eastAsia"/>
                <w:color w:val="000000" w:themeColor="text1"/>
                <w:szCs w:val="21"/>
              </w:rPr>
              <w:t>設置及び</w:t>
            </w:r>
            <w:r w:rsidR="00AA7278">
              <w:rPr>
                <w:rFonts w:ascii="BIZ UDP明朝 Medium" w:eastAsia="BIZ UDP明朝 Medium" w:hAnsi="BIZ UDP明朝 Medium" w:hint="eastAsia"/>
                <w:color w:val="000000" w:themeColor="text1"/>
                <w:szCs w:val="21"/>
              </w:rPr>
              <w:t>、設置のための扉</w:t>
            </w:r>
            <w:r w:rsidR="00831CCE">
              <w:rPr>
                <w:rFonts w:ascii="BIZ UDP明朝 Medium" w:eastAsia="BIZ UDP明朝 Medium" w:hAnsi="BIZ UDP明朝 Medium" w:hint="eastAsia"/>
                <w:color w:val="000000" w:themeColor="text1"/>
                <w:szCs w:val="21"/>
              </w:rPr>
              <w:t>工事費用</w:t>
            </w:r>
          </w:p>
        </w:tc>
        <w:tc>
          <w:tcPr>
            <w:tcW w:w="993" w:type="dxa"/>
          </w:tcPr>
          <w:p w14:paraId="201F7470" w14:textId="22AA164B" w:rsidR="00892038" w:rsidRDefault="00892038" w:rsidP="009E7091">
            <w:pPr>
              <w:rPr>
                <w:rFonts w:ascii="BIZ UDP明朝 Medium" w:eastAsia="BIZ UDP明朝 Medium" w:hAnsi="BIZ UDP明朝 Medium" w:hint="eastAsia"/>
                <w:color w:val="000000" w:themeColor="text1"/>
                <w:szCs w:val="21"/>
              </w:rPr>
            </w:pPr>
            <w:r>
              <w:rPr>
                <w:rFonts w:ascii="BIZ UDP明朝 Medium" w:eastAsia="BIZ UDP明朝 Medium" w:hAnsi="BIZ UDP明朝 Medium" w:hint="eastAsia"/>
                <w:color w:val="000000" w:themeColor="text1"/>
                <w:szCs w:val="21"/>
              </w:rPr>
              <w:t>電子入退出管理システム</w:t>
            </w:r>
            <w:r>
              <w:rPr>
                <w:rFonts w:ascii="BIZ UDP明朝 Medium" w:eastAsia="BIZ UDP明朝 Medium" w:hAnsi="BIZ UDP明朝 Medium" w:hint="eastAsia"/>
                <w:color w:val="000000" w:themeColor="text1"/>
                <w:szCs w:val="21"/>
              </w:rPr>
              <w:t>25,000×3</w:t>
            </w:r>
          </w:p>
          <w:p w14:paraId="1F7937BF" w14:textId="3478FA1A" w:rsidR="005E7B14" w:rsidRPr="00911D59" w:rsidRDefault="00892038" w:rsidP="009E7091">
            <w:pPr>
              <w:rPr>
                <w:rFonts w:ascii="BIZ UDP明朝 Medium" w:eastAsia="BIZ UDP明朝 Medium" w:hAnsi="BIZ UDP明朝 Medium"/>
                <w:color w:val="000000" w:themeColor="text1"/>
                <w:szCs w:val="21"/>
              </w:rPr>
            </w:pPr>
            <w:r>
              <w:rPr>
                <w:rFonts w:ascii="BIZ UDP明朝 Medium" w:eastAsia="BIZ UDP明朝 Medium" w:hAnsi="BIZ UDP明朝 Medium"/>
                <w:color w:val="000000" w:themeColor="text1"/>
                <w:szCs w:val="21"/>
              </w:rPr>
              <w:t>扉改修工事</w:t>
            </w:r>
            <w:r>
              <w:rPr>
                <w:rFonts w:ascii="BIZ UDP明朝 Medium" w:eastAsia="BIZ UDP明朝 Medium" w:hAnsi="BIZ UDP明朝 Medium" w:hint="eastAsia"/>
                <w:color w:val="000000" w:themeColor="text1"/>
                <w:szCs w:val="21"/>
              </w:rPr>
              <w:t>70,000×３式</w:t>
            </w:r>
          </w:p>
        </w:tc>
        <w:tc>
          <w:tcPr>
            <w:tcW w:w="2381" w:type="dxa"/>
            <w:gridSpan w:val="2"/>
          </w:tcPr>
          <w:p w14:paraId="085C6DA3" w14:textId="33721F0B" w:rsidR="005E7B14" w:rsidRPr="00911D59" w:rsidRDefault="00831CCE" w:rsidP="00892038">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２</w:t>
            </w:r>
            <w:r w:rsidR="00892038">
              <w:rPr>
                <w:rFonts w:ascii="BIZ UDP明朝 Medium" w:eastAsia="BIZ UDP明朝 Medium" w:hAnsi="BIZ UDP明朝 Medium" w:hint="eastAsia"/>
                <w:color w:val="000000" w:themeColor="text1"/>
                <w:szCs w:val="21"/>
              </w:rPr>
              <w:t>85</w:t>
            </w:r>
            <w:r>
              <w:rPr>
                <w:rFonts w:ascii="BIZ UDP明朝 Medium" w:eastAsia="BIZ UDP明朝 Medium" w:hAnsi="BIZ UDP明朝 Medium" w:hint="eastAsia"/>
                <w:color w:val="000000" w:themeColor="text1"/>
                <w:szCs w:val="21"/>
              </w:rPr>
              <w:t>,</w:t>
            </w:r>
            <w:r w:rsidR="00892038">
              <w:rPr>
                <w:rFonts w:ascii="BIZ UDP明朝 Medium" w:eastAsia="BIZ UDP明朝 Medium" w:hAnsi="BIZ UDP明朝 Medium" w:hint="eastAsia"/>
                <w:color w:val="000000" w:themeColor="text1"/>
                <w:szCs w:val="21"/>
              </w:rPr>
              <w:t>０００</w:t>
            </w:r>
          </w:p>
        </w:tc>
      </w:tr>
      <w:tr w:rsidR="00831CCE" w:rsidRPr="00911D59" w14:paraId="02540617" w14:textId="77777777" w:rsidTr="00366CB1">
        <w:tc>
          <w:tcPr>
            <w:tcW w:w="1526" w:type="dxa"/>
          </w:tcPr>
          <w:p w14:paraId="7FFE933B" w14:textId="0334CFA9" w:rsidR="00831CCE" w:rsidRPr="00831CCE" w:rsidRDefault="00892038" w:rsidP="00831CCE">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FF0000"/>
                <w:szCs w:val="21"/>
              </w:rPr>
              <w:t>⓷</w:t>
            </w:r>
            <w:r w:rsidR="00831CCE" w:rsidRPr="00831CCE">
              <w:rPr>
                <w:rFonts w:ascii="BIZ UDP明朝 Medium" w:eastAsia="BIZ UDP明朝 Medium" w:hAnsi="BIZ UDP明朝 Medium" w:hint="eastAsia"/>
                <w:color w:val="FF0000"/>
                <w:szCs w:val="21"/>
              </w:rPr>
              <w:t>ウェブサイト関連費</w:t>
            </w:r>
          </w:p>
        </w:tc>
        <w:tc>
          <w:tcPr>
            <w:tcW w:w="4139" w:type="dxa"/>
          </w:tcPr>
          <w:p w14:paraId="63716648" w14:textId="77777777" w:rsidR="00831CCE" w:rsidRDefault="00831CCE"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予約サイト構築</w:t>
            </w:r>
          </w:p>
          <w:p w14:paraId="64634454" w14:textId="5E0AA8FA" w:rsidR="00831CCE" w:rsidRDefault="00831CCE"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・自動予約システムの導入による人件コスト削減</w:t>
            </w:r>
          </w:p>
        </w:tc>
        <w:tc>
          <w:tcPr>
            <w:tcW w:w="993" w:type="dxa"/>
          </w:tcPr>
          <w:p w14:paraId="4F413B22" w14:textId="4C42B8D3" w:rsidR="00831CCE" w:rsidRPr="00911D59" w:rsidRDefault="00892038"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サイト構築50,000×4</w:t>
            </w:r>
          </w:p>
        </w:tc>
        <w:tc>
          <w:tcPr>
            <w:tcW w:w="2381" w:type="dxa"/>
            <w:gridSpan w:val="2"/>
          </w:tcPr>
          <w:p w14:paraId="1486616B" w14:textId="5A837FE4" w:rsidR="00831CCE" w:rsidRDefault="0089203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color w:val="000000" w:themeColor="text1"/>
                <w:szCs w:val="21"/>
              </w:rPr>
              <w:t>200,000</w:t>
            </w:r>
          </w:p>
        </w:tc>
      </w:tr>
      <w:tr w:rsidR="00831CCE" w:rsidRPr="00911D59" w14:paraId="67BB5990" w14:textId="77777777" w:rsidTr="00366CB1">
        <w:tc>
          <w:tcPr>
            <w:tcW w:w="1526" w:type="dxa"/>
          </w:tcPr>
          <w:p w14:paraId="3E00F938" w14:textId="7C40322A" w:rsidR="00831CCE" w:rsidRPr="00831CCE" w:rsidRDefault="00892038" w:rsidP="00831CCE">
            <w:pPr>
              <w:rPr>
                <w:rFonts w:ascii="BIZ UDP明朝 Medium" w:eastAsia="BIZ UDP明朝 Medium" w:hAnsi="BIZ UDP明朝 Medium"/>
                <w:color w:val="FF0000"/>
                <w:szCs w:val="21"/>
              </w:rPr>
            </w:pPr>
            <w:r>
              <w:rPr>
                <w:rFonts w:ascii="BIZ UDP明朝 Medium" w:eastAsia="BIZ UDP明朝 Medium" w:hAnsi="BIZ UDP明朝 Medium" w:hint="eastAsia"/>
                <w:color w:val="FF0000"/>
                <w:szCs w:val="21"/>
              </w:rPr>
              <w:t>⓷</w:t>
            </w:r>
            <w:r w:rsidR="00831CCE" w:rsidRPr="00831CCE">
              <w:rPr>
                <w:rFonts w:ascii="BIZ UDP明朝 Medium" w:eastAsia="BIZ UDP明朝 Medium" w:hAnsi="BIZ UDP明朝 Medium" w:hint="eastAsia"/>
                <w:color w:val="FF0000"/>
                <w:szCs w:val="21"/>
              </w:rPr>
              <w:t>ウェブサイト関連費</w:t>
            </w:r>
          </w:p>
        </w:tc>
        <w:tc>
          <w:tcPr>
            <w:tcW w:w="4139" w:type="dxa"/>
          </w:tcPr>
          <w:p w14:paraId="1217D99D" w14:textId="36F3BF07" w:rsidR="00831CCE" w:rsidRDefault="00831CCE"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広告宣伝費</w:t>
            </w:r>
          </w:p>
          <w:p w14:paraId="4665A998" w14:textId="55FC8881" w:rsidR="00831CCE" w:rsidRDefault="00831CCE"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・Google広告による宣伝</w:t>
            </w:r>
          </w:p>
        </w:tc>
        <w:tc>
          <w:tcPr>
            <w:tcW w:w="993" w:type="dxa"/>
          </w:tcPr>
          <w:p w14:paraId="4527F44D" w14:textId="60831F28" w:rsidR="00831CCE" w:rsidRPr="00911D59" w:rsidRDefault="00892038"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50,000/月×10カ月</w:t>
            </w:r>
            <w:bookmarkStart w:id="0" w:name="_GoBack"/>
            <w:bookmarkEnd w:id="0"/>
          </w:p>
        </w:tc>
        <w:tc>
          <w:tcPr>
            <w:tcW w:w="2381" w:type="dxa"/>
            <w:gridSpan w:val="2"/>
          </w:tcPr>
          <w:p w14:paraId="28D3FDC6" w14:textId="36D027EC" w:rsidR="00831CCE" w:rsidRDefault="00831CCE"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５００,</w:t>
            </w:r>
            <w:r w:rsidR="00892038">
              <w:rPr>
                <w:rFonts w:ascii="BIZ UDP明朝 Medium" w:eastAsia="BIZ UDP明朝 Medium" w:hAnsi="BIZ UDP明朝 Medium" w:hint="eastAsia"/>
                <w:color w:val="000000" w:themeColor="text1"/>
                <w:szCs w:val="21"/>
              </w:rPr>
              <w:t>０００</w:t>
            </w: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33FA4783" w:rsidR="005E7B14" w:rsidRPr="00911D59" w:rsidRDefault="00C07F82" w:rsidP="00892038">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r w:rsidR="000A264E">
              <w:rPr>
                <w:rFonts w:ascii="BIZ UDP明朝 Medium" w:eastAsia="BIZ UDP明朝 Medium" w:hAnsi="BIZ UDP明朝 Medium" w:hint="eastAsia"/>
                <w:color w:val="000000" w:themeColor="text1"/>
                <w:szCs w:val="21"/>
              </w:rPr>
              <w:t>2</w:t>
            </w:r>
            <w:r w:rsidR="000A264E">
              <w:rPr>
                <w:rFonts w:ascii="BIZ UDP明朝 Medium" w:eastAsia="BIZ UDP明朝 Medium" w:hAnsi="BIZ UDP明朝 Medium"/>
                <w:color w:val="000000" w:themeColor="text1"/>
                <w:szCs w:val="21"/>
              </w:rPr>
              <w:t>,</w:t>
            </w:r>
            <w:r w:rsidR="00892038">
              <w:rPr>
                <w:rFonts w:ascii="BIZ UDP明朝 Medium" w:eastAsia="BIZ UDP明朝 Medium" w:hAnsi="BIZ UDP明朝 Medium" w:hint="eastAsia"/>
                <w:color w:val="000000" w:themeColor="text1"/>
                <w:szCs w:val="21"/>
              </w:rPr>
              <w:t>161</w:t>
            </w:r>
            <w:r w:rsidR="000A264E">
              <w:rPr>
                <w:rFonts w:ascii="BIZ UDP明朝 Medium" w:eastAsia="BIZ UDP明朝 Medium" w:hAnsi="BIZ UDP明朝 Medium"/>
                <w:color w:val="000000" w:themeColor="text1"/>
                <w:szCs w:val="21"/>
              </w:rPr>
              <w:t>,</w:t>
            </w:r>
            <w:r w:rsidR="00892038">
              <w:rPr>
                <w:rFonts w:ascii="BIZ UDP明朝 Medium" w:eastAsia="BIZ UDP明朝 Medium" w:hAnsi="BIZ UDP明朝 Medium" w:hint="eastAsia"/>
                <w:color w:val="000000" w:themeColor="text1"/>
                <w:szCs w:val="21"/>
              </w:rPr>
              <w:t>650</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14C7A72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r w:rsidR="000A264E">
              <w:rPr>
                <w:rFonts w:ascii="BIZ UDP明朝 Medium" w:eastAsia="BIZ UDP明朝 Medium" w:hAnsi="BIZ UDP明朝 Medium" w:hint="eastAsia"/>
                <w:color w:val="000000" w:themeColor="text1"/>
                <w:szCs w:val="21"/>
              </w:rPr>
              <w:t>1</w:t>
            </w:r>
            <w:r w:rsidR="000A264E">
              <w:rPr>
                <w:rFonts w:ascii="BIZ UDP明朝 Medium" w:eastAsia="BIZ UDP明朝 Medium" w:hAnsi="BIZ UDP明朝 Medium"/>
                <w:color w:val="000000" w:themeColor="text1"/>
                <w:szCs w:val="21"/>
              </w:rPr>
              <w:t>,500,000</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4049B2F7"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r w:rsidR="000A264E">
              <w:rPr>
                <w:rFonts w:ascii="BIZ UDP明朝 Medium" w:eastAsia="BIZ UDP明朝 Medium" w:hAnsi="BIZ UDP明朝 Medium" w:hint="eastAsia"/>
                <w:color w:val="000000" w:themeColor="text1"/>
                <w:szCs w:val="21"/>
              </w:rPr>
              <w:t>7</w:t>
            </w:r>
            <w:r w:rsidR="000A264E">
              <w:rPr>
                <w:rFonts w:ascii="BIZ UDP明朝 Medium" w:eastAsia="BIZ UDP明朝 Medium" w:hAnsi="BIZ UDP明朝 Medium"/>
                <w:color w:val="000000" w:themeColor="text1"/>
                <w:szCs w:val="21"/>
              </w:rPr>
              <w:t>00,000</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00B09BF"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r w:rsidR="000A264E">
              <w:rPr>
                <w:rFonts w:ascii="BIZ UDP明朝 Medium" w:eastAsia="BIZ UDP明朝 Medium" w:hAnsi="BIZ UDP明朝 Medium" w:hint="eastAsia"/>
                <w:color w:val="000000" w:themeColor="text1"/>
                <w:szCs w:val="21"/>
              </w:rPr>
              <w:t>5</w:t>
            </w:r>
            <w:r w:rsidR="000A264E">
              <w:rPr>
                <w:rFonts w:ascii="BIZ UDP明朝 Medium" w:eastAsia="BIZ UDP明朝 Medium" w:hAnsi="BIZ UDP明朝 Medium"/>
                <w:color w:val="000000" w:themeColor="text1"/>
                <w:szCs w:val="21"/>
              </w:rPr>
              <w:t>00,000</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3CA4BDA"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r w:rsidR="000A264E">
              <w:rPr>
                <w:rFonts w:ascii="BIZ UDP明朝 Medium" w:eastAsia="BIZ UDP明朝 Medium" w:hAnsi="BIZ UDP明朝 Medium"/>
                <w:color w:val="000000" w:themeColor="text1"/>
                <w:szCs w:val="21"/>
              </w:rPr>
              <w:t>2,7</w:t>
            </w:r>
            <w:r w:rsidR="00AA7278">
              <w:rPr>
                <w:rFonts w:ascii="BIZ UDP明朝 Medium" w:eastAsia="BIZ UDP明朝 Medium" w:hAnsi="BIZ UDP明朝 Medium"/>
                <w:color w:val="000000" w:themeColor="text1"/>
                <w:szCs w:val="21"/>
              </w:rPr>
              <w:t>76</w:t>
            </w:r>
            <w:r w:rsidR="000A264E">
              <w:rPr>
                <w:rFonts w:ascii="BIZ UDP明朝 Medium" w:eastAsia="BIZ UDP明朝 Medium" w:hAnsi="BIZ UDP明朝 Medium"/>
                <w:color w:val="000000" w:themeColor="text1"/>
                <w:szCs w:val="21"/>
              </w:rPr>
              <w:t>,</w:t>
            </w:r>
            <w:r w:rsidR="00AA7278">
              <w:rPr>
                <w:rFonts w:ascii="BIZ UDP明朝 Medium" w:eastAsia="BIZ UDP明朝 Medium" w:hAnsi="BIZ UDP明朝 Medium"/>
                <w:color w:val="000000" w:themeColor="text1"/>
                <w:szCs w:val="21"/>
              </w:rPr>
              <w:t>315</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0B5DD93C"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r w:rsidR="000A264E">
              <w:rPr>
                <w:rFonts w:ascii="BIZ UDP明朝 Medium" w:eastAsia="BIZ UDP明朝 Medium" w:hAnsi="BIZ UDP明朝 Medium" w:hint="eastAsia"/>
                <w:color w:val="000000" w:themeColor="text1"/>
                <w:szCs w:val="21"/>
              </w:rPr>
              <w:t>2</w:t>
            </w:r>
            <w:r w:rsidR="000A264E">
              <w:rPr>
                <w:rFonts w:ascii="BIZ UDP明朝 Medium" w:eastAsia="BIZ UDP明朝 Medium" w:hAnsi="BIZ UDP明朝 Medium"/>
                <w:color w:val="000000" w:themeColor="text1"/>
                <w:szCs w:val="21"/>
              </w:rPr>
              <w:t>,000,000</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59BE23F9" w:rsidR="00D01327" w:rsidRPr="00366CB1" w:rsidRDefault="000A264E" w:rsidP="00366CB1">
            <w:pPr>
              <w:ind w:firstLineChars="100" w:firstLine="220"/>
              <w:jc w:val="center"/>
              <w:rPr>
                <w:rFonts w:ascii="BIZ UDP明朝 Medium" w:eastAsia="BIZ UDP明朝 Medium" w:hAnsi="BIZ UDP明朝 Medium"/>
                <w:color w:val="000000" w:themeColor="text1"/>
                <w:sz w:val="22"/>
              </w:rPr>
            </w:pPr>
            <w:r w:rsidRPr="000A264E">
              <w:rPr>
                <w:rFonts w:ascii="BIZ UDP明朝 Medium" w:eastAsia="BIZ UDP明朝 Medium" w:hAnsi="BIZ UDP明朝 Medium" w:hint="eastAsia"/>
                <w:color w:val="FF0000"/>
                <w:sz w:val="22"/>
              </w:rPr>
              <w:t>〇</w:t>
            </w:r>
            <w:r w:rsidR="00D01327" w:rsidRPr="000A264E">
              <w:rPr>
                <w:rFonts w:ascii="BIZ UDP明朝 Medium" w:eastAsia="BIZ UDP明朝 Medium" w:hAnsi="BIZ UDP明朝 Medium" w:hint="eastAsia"/>
                <w:color w:val="FF0000"/>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lastRenderedPageBreak/>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9"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B973B9D" w:rsidR="005E7B14" w:rsidRPr="001A16DF" w:rsidRDefault="000A264E" w:rsidP="00320810">
            <w:pPr>
              <w:spacing w:line="300" w:lineRule="exact"/>
              <w:jc w:val="center"/>
              <w:rPr>
                <w:rFonts w:ascii="BIZ UDP明朝 Medium" w:eastAsia="BIZ UDP明朝 Medium" w:hAnsi="BIZ UDP明朝 Medium"/>
                <w:sz w:val="28"/>
                <w:szCs w:val="28"/>
              </w:rPr>
            </w:pPr>
            <w:r>
              <w:rPr>
                <w:rFonts w:ascii="Segoe UI Symbol" w:eastAsia="BIZ UDP明朝 Medium" w:hAnsi="Segoe UI Symbol" w:cs="Segoe UI Symbol"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011EF132" w:rsidR="005E7B14" w:rsidRPr="001A16DF" w:rsidRDefault="000A264E" w:rsidP="00320810">
            <w:pPr>
              <w:spacing w:line="300" w:lineRule="exact"/>
              <w:jc w:val="center"/>
              <w:rPr>
                <w:rFonts w:ascii="BIZ UDP明朝 Medium" w:eastAsia="BIZ UDP明朝 Medium" w:hAnsi="BIZ UDP明朝 Medium"/>
                <w:sz w:val="28"/>
                <w:szCs w:val="28"/>
              </w:rPr>
            </w:pPr>
            <w:r>
              <w:rPr>
                <w:rFonts w:ascii="Segoe UI Symbol" w:eastAsia="BIZ UDP明朝 Medium" w:hAnsi="Segoe UI Symbol" w:cs="Segoe UI Symbol"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77777777" w:rsidR="00D30757" w:rsidRDefault="00D30757"/>
    <w:p w14:paraId="4023D072" w14:textId="4493ADF3"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w:rFonts w:ascii="Segoe UI Emoji" w:eastAsia="Segoe UI Emoji" w:hAnsi="Segoe UI Emoji" w:cs="Segoe UI Emoji"/>
          <w:b/>
          <w:color w:val="FF0000"/>
          <w:sz w:val="24"/>
          <w:szCs w:val="24"/>
        </w:rPr>
        <w:t>☑</w: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355"/>
        <w:gridCol w:w="1276"/>
        <w:gridCol w:w="567"/>
        <w:gridCol w:w="1701"/>
        <w:gridCol w:w="1321"/>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255A324"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7</w:t>
            </w:r>
            <w:r>
              <w:rPr>
                <w:rFonts w:ascii="BIZ UDP明朝 Medium" w:eastAsia="BIZ UDP明朝 Medium" w:hAnsi="BIZ UDP明朝 Medium"/>
                <w:color w:val="000000" w:themeColor="text1"/>
                <w:szCs w:val="21"/>
              </w:rPr>
              <w:t>76,315</w:t>
            </w: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585C1AFF"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1</w:t>
            </w:r>
            <w:r>
              <w:rPr>
                <w:rFonts w:ascii="BIZ UDP明朝 Medium" w:eastAsia="BIZ UDP明朝 Medium" w:hAnsi="BIZ UDP明朝 Medium"/>
                <w:color w:val="000000" w:themeColor="text1"/>
                <w:szCs w:val="21"/>
              </w:rPr>
              <w:t>,000,000</w:t>
            </w: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0BA3169C"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w:t>
            </w:r>
            <w:r>
              <w:rPr>
                <w:rFonts w:ascii="BIZ UDP明朝 Medium" w:eastAsia="BIZ UDP明朝 Medium" w:hAnsi="BIZ UDP明朝 Medium"/>
                <w:color w:val="000000" w:themeColor="text1"/>
                <w:szCs w:val="21"/>
              </w:rPr>
              <w:t>,000,000</w:t>
            </w: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6F7FCADC"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1</w:t>
            </w:r>
            <w:r>
              <w:rPr>
                <w:rFonts w:ascii="BIZ UDP明朝 Medium" w:eastAsia="BIZ UDP明朝 Medium" w:hAnsi="BIZ UDP明朝 Medium"/>
                <w:color w:val="000000" w:themeColor="text1"/>
                <w:szCs w:val="21"/>
              </w:rPr>
              <w:t>,000,000</w:t>
            </w:r>
          </w:p>
        </w:tc>
        <w:tc>
          <w:tcPr>
            <w:tcW w:w="1223" w:type="dxa"/>
          </w:tcPr>
          <w:p w14:paraId="041DA12E" w14:textId="29E228E2" w:rsidR="005E7B14" w:rsidRPr="00911D59" w:rsidRDefault="00AA7278" w:rsidP="009E7091">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政策金融公庫によるつなぎ資金</w:t>
            </w: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0AA70FE7"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0</w:t>
            </w: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4619D15B"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0</w:t>
            </w: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6019BD29" w:rsidR="005E7B14" w:rsidRPr="00911D59" w:rsidRDefault="00AA7278" w:rsidP="009E7091">
            <w:pPr>
              <w:jc w:val="righ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2</w:t>
            </w:r>
            <w:r>
              <w:rPr>
                <w:rFonts w:ascii="BIZ UDP明朝 Medium" w:eastAsia="BIZ UDP明朝 Medium" w:hAnsi="BIZ UDP明朝 Medium"/>
                <w:color w:val="000000" w:themeColor="text1"/>
                <w:szCs w:val="21"/>
              </w:rPr>
              <w:t>,776,315</w:t>
            </w: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55487F40" w:rsidR="00D30757" w:rsidRDefault="00D30757">
      <w:pPr>
        <w:widowControl/>
        <w:jc w:val="left"/>
        <w:rPr>
          <w:rFonts w:ascii="BIZ UDP明朝 Medium" w:eastAsia="BIZ UDP明朝 Medium" w:hAnsi="BIZ UDP明朝 Medium"/>
          <w:b/>
          <w:color w:val="000000" w:themeColor="text1"/>
          <w:sz w:val="22"/>
        </w:rPr>
      </w:pPr>
    </w:p>
    <w:sectPr w:rsidR="00D30757" w:rsidSect="006C26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3C097" w14:textId="77777777" w:rsidR="00F24FD2" w:rsidRDefault="00F24FD2" w:rsidP="003834B7">
      <w:r>
        <w:separator/>
      </w:r>
    </w:p>
  </w:endnote>
  <w:endnote w:type="continuationSeparator" w:id="0">
    <w:p w14:paraId="7F36A325" w14:textId="77777777" w:rsidR="00F24FD2" w:rsidRDefault="00F24FD2"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5A83" w14:textId="77777777" w:rsidR="00F24FD2" w:rsidRDefault="00F24FD2" w:rsidP="003834B7">
      <w:r>
        <w:separator/>
      </w:r>
    </w:p>
  </w:footnote>
  <w:footnote w:type="continuationSeparator" w:id="0">
    <w:p w14:paraId="4F6433BC" w14:textId="77777777" w:rsidR="00F24FD2" w:rsidRDefault="00F24FD2" w:rsidP="00383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A606DA3"/>
    <w:multiLevelType w:val="hybridMultilevel"/>
    <w:tmpl w:val="B50C092C"/>
    <w:lvl w:ilvl="0" w:tplc="9AE00C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367567A6"/>
    <w:multiLevelType w:val="hybridMultilevel"/>
    <w:tmpl w:val="BE2670EA"/>
    <w:lvl w:ilvl="0" w:tplc="5C08F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C4029D"/>
    <w:multiLevelType w:val="hybridMultilevel"/>
    <w:tmpl w:val="A4EEB2FE"/>
    <w:lvl w:ilvl="0" w:tplc="CB3C5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734AA3"/>
    <w:multiLevelType w:val="hybridMultilevel"/>
    <w:tmpl w:val="1FD4633E"/>
    <w:lvl w:ilvl="0" w:tplc="027A3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nsid w:val="63672867"/>
    <w:multiLevelType w:val="hybridMultilevel"/>
    <w:tmpl w:val="59D6DD26"/>
    <w:lvl w:ilvl="0" w:tplc="0F4ADD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BA5453B"/>
    <w:multiLevelType w:val="hybridMultilevel"/>
    <w:tmpl w:val="A036E8C0"/>
    <w:lvl w:ilvl="0" w:tplc="C24EC7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23"/>
  </w:num>
  <w:num w:numId="4">
    <w:abstractNumId w:val="13"/>
  </w:num>
  <w:num w:numId="5">
    <w:abstractNumId w:val="15"/>
  </w:num>
  <w:num w:numId="6">
    <w:abstractNumId w:val="12"/>
  </w:num>
  <w:num w:numId="7">
    <w:abstractNumId w:val="1"/>
  </w:num>
  <w:num w:numId="8">
    <w:abstractNumId w:val="11"/>
  </w:num>
  <w:num w:numId="9">
    <w:abstractNumId w:val="10"/>
  </w:num>
  <w:num w:numId="10">
    <w:abstractNumId w:val="25"/>
  </w:num>
  <w:num w:numId="11">
    <w:abstractNumId w:val="4"/>
  </w:num>
  <w:num w:numId="12">
    <w:abstractNumId w:val="18"/>
  </w:num>
  <w:num w:numId="13">
    <w:abstractNumId w:val="22"/>
  </w:num>
  <w:num w:numId="14">
    <w:abstractNumId w:val="5"/>
  </w:num>
  <w:num w:numId="15">
    <w:abstractNumId w:val="19"/>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4"/>
  </w:num>
  <w:num w:numId="22">
    <w:abstractNumId w:val="20"/>
  </w:num>
  <w:num w:numId="23">
    <w:abstractNumId w:val="8"/>
  </w:num>
  <w:num w:numId="24">
    <w:abstractNumId w:val="17"/>
  </w:num>
  <w:num w:numId="25">
    <w:abstractNumId w:val="24"/>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A264E"/>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26D8"/>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170E"/>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1CCE"/>
    <w:rsid w:val="00832812"/>
    <w:rsid w:val="00833BD4"/>
    <w:rsid w:val="00836123"/>
    <w:rsid w:val="0083774F"/>
    <w:rsid w:val="00837998"/>
    <w:rsid w:val="00850533"/>
    <w:rsid w:val="008542F5"/>
    <w:rsid w:val="00857D81"/>
    <w:rsid w:val="00864FA6"/>
    <w:rsid w:val="008670BB"/>
    <w:rsid w:val="00873385"/>
    <w:rsid w:val="0087391B"/>
    <w:rsid w:val="00875E87"/>
    <w:rsid w:val="00876886"/>
    <w:rsid w:val="00880755"/>
    <w:rsid w:val="00880F83"/>
    <w:rsid w:val="00892038"/>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7278"/>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107A"/>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D7D9F"/>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2E2B"/>
    <w:rsid w:val="00F13620"/>
    <w:rsid w:val="00F2000A"/>
    <w:rsid w:val="00F2096B"/>
    <w:rsid w:val="00F2131E"/>
    <w:rsid w:val="00F23701"/>
    <w:rsid w:val="00F248DE"/>
    <w:rsid w:val="00F24FD2"/>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5586"/>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hokokai.or.jp/jizokuka_r1h/doc/2022/%E6%A7%98%E5%BC%8F3%E7%B5%8C%E8%B2%BB%E6%98%8E%E7%B4%B0%E8%A1%A8%E4%BD%9C%E6%88%90%E3%83%84%E3%83%BC%E3%83%AB.zip?01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8B5E-68EC-445D-A652-41EDDF6C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2023-04-20T07:56:00Z</dcterms:modified>
</cp:coreProperties>
</file>