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4E3D" w14:textId="754382D4" w:rsidR="00AC7B4F" w:rsidRDefault="00ED4637">
      <w:r>
        <w:rPr>
          <w:rFonts w:hint="eastAsia"/>
        </w:rPr>
        <w:t>役員の住所を証する書面</w:t>
      </w:r>
    </w:p>
    <w:p w14:paraId="39FEEE82" w14:textId="0410D5DC" w:rsidR="00ED4637" w:rsidRDefault="00ED4637"/>
    <w:p w14:paraId="14E90A3A" w14:textId="4B3A1A7A" w:rsidR="00ED4637" w:rsidRDefault="00ED4637"/>
    <w:p w14:paraId="0F169822" w14:textId="064727CD" w:rsidR="00ED4637" w:rsidRDefault="00ED4637">
      <w:pPr>
        <w:rPr>
          <w:rFonts w:hint="eastAsia"/>
        </w:rPr>
      </w:pPr>
      <w:r>
        <w:rPr>
          <w:rFonts w:hint="eastAsia"/>
        </w:rPr>
        <w:t>→役員の住民票（3か月以内のもの）</w:t>
      </w:r>
    </w:p>
    <w:sectPr w:rsidR="00ED4637" w:rsidSect="00ED4637">
      <w:pgSz w:w="11907" w:h="16840" w:code="9"/>
      <w:pgMar w:top="766" w:right="766" w:bottom="766" w:left="766" w:header="992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37"/>
    <w:rsid w:val="00154A01"/>
    <w:rsid w:val="003D3251"/>
    <w:rsid w:val="00AC7B4F"/>
    <w:rsid w:val="00E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EB442"/>
  <w15:chartTrackingRefBased/>
  <w15:docId w15:val="{9E1C1BBA-6A09-4197-B5AF-9A0152B0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一剛</dc:creator>
  <cp:keywords/>
  <dc:description/>
  <cp:lastModifiedBy>坪井 一剛</cp:lastModifiedBy>
  <cp:revision>1</cp:revision>
  <dcterms:created xsi:type="dcterms:W3CDTF">2021-05-25T06:26:00Z</dcterms:created>
  <dcterms:modified xsi:type="dcterms:W3CDTF">2021-05-25T06:28:00Z</dcterms:modified>
</cp:coreProperties>
</file>